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8A04" w14:textId="77777777" w:rsidR="006636D0" w:rsidRPr="00101AC4" w:rsidRDefault="00BF6F8B" w:rsidP="00F86159">
      <w:pPr>
        <w:ind w:left="0" w:firstLine="0"/>
        <w:jc w:val="center"/>
        <w:rPr>
          <w:b/>
          <w:sz w:val="48"/>
          <w:szCs w:val="48"/>
          <w:u w:val="single"/>
        </w:rPr>
      </w:pPr>
      <w:r w:rsidRPr="00101AC4">
        <w:rPr>
          <w:b/>
          <w:sz w:val="48"/>
          <w:szCs w:val="48"/>
          <w:u w:val="single"/>
        </w:rPr>
        <w:t>Vedení města vítá příchod TOYOTY do Zdic</w:t>
      </w:r>
    </w:p>
    <w:p w14:paraId="23F67753" w14:textId="77777777" w:rsidR="00F86159" w:rsidRPr="00D63919" w:rsidRDefault="00244178" w:rsidP="00244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Umístění sídla společnosti </w:t>
      </w:r>
      <w:r w:rsidR="00D63919" w:rsidRPr="00D63919">
        <w:rPr>
          <w:b/>
          <w:sz w:val="28"/>
          <w:szCs w:val="28"/>
        </w:rPr>
        <w:t>ve Zdicích -</w:t>
      </w:r>
      <w:r w:rsidR="00F86159" w:rsidRPr="00D63919">
        <w:rPr>
          <w:b/>
          <w:sz w:val="28"/>
          <w:szCs w:val="28"/>
        </w:rPr>
        <w:t xml:space="preserve"> navýšení daňových příjmů města</w:t>
      </w:r>
    </w:p>
    <w:p w14:paraId="414C63A6" w14:textId="77777777" w:rsidR="008519E5" w:rsidRDefault="008519E5"/>
    <w:p w14:paraId="2A97AF7F" w14:textId="77777777" w:rsidR="008519E5" w:rsidRDefault="003F1BEA" w:rsidP="00101AC4">
      <w:pPr>
        <w:ind w:left="0" w:firstLine="708"/>
        <w:jc w:val="both"/>
        <w:rPr>
          <w:b/>
        </w:rPr>
      </w:pPr>
      <w:r w:rsidRPr="003F1BEA">
        <w:rPr>
          <w:b/>
        </w:rPr>
        <w:t xml:space="preserve">Do Zdic za podpory vedení města Zdice přichází </w:t>
      </w:r>
      <w:r w:rsidR="008519E5" w:rsidRPr="003F1BEA">
        <w:rPr>
          <w:b/>
        </w:rPr>
        <w:t xml:space="preserve">Toyota </w:t>
      </w:r>
      <w:proofErr w:type="spellStart"/>
      <w:r w:rsidR="008519E5" w:rsidRPr="003F1BEA">
        <w:rPr>
          <w:b/>
        </w:rPr>
        <w:t>Material</w:t>
      </w:r>
      <w:proofErr w:type="spellEnd"/>
      <w:r w:rsidR="008519E5" w:rsidRPr="003F1BEA">
        <w:rPr>
          <w:b/>
        </w:rPr>
        <w:t xml:space="preserve"> </w:t>
      </w:r>
      <w:proofErr w:type="spellStart"/>
      <w:r w:rsidR="008519E5" w:rsidRPr="003F1BEA">
        <w:rPr>
          <w:b/>
        </w:rPr>
        <w:t>Handling</w:t>
      </w:r>
      <w:proofErr w:type="spellEnd"/>
      <w:r w:rsidR="008519E5" w:rsidRPr="003F1BEA">
        <w:rPr>
          <w:b/>
        </w:rPr>
        <w:t xml:space="preserve"> CZ</w:t>
      </w:r>
      <w:r w:rsidRPr="003F1BEA">
        <w:rPr>
          <w:b/>
        </w:rPr>
        <w:t>, která</w:t>
      </w:r>
      <w:r w:rsidR="008519E5" w:rsidRPr="003F1BEA">
        <w:rPr>
          <w:b/>
        </w:rPr>
        <w:t xml:space="preserve"> patří dlouhodobě k nejvýznamnějším dodavatelům produktů a služeb v oblasti manipulační techniky a intralogistických řešení. Nový areál </w:t>
      </w:r>
      <w:r w:rsidRPr="003F1BEA">
        <w:rPr>
          <w:b/>
        </w:rPr>
        <w:t xml:space="preserve">v průmyslové zóně – západ </w:t>
      </w:r>
      <w:r w:rsidR="008519E5" w:rsidRPr="003F1BEA">
        <w:rPr>
          <w:b/>
        </w:rPr>
        <w:t>ve Zdicích jí umožňuje pokračovat v dalším rozvoji a zároveň vytváří předpoklady pro stabilní a dlouhodobé působení ve městě.</w:t>
      </w:r>
      <w:r w:rsidRPr="003F1BEA">
        <w:rPr>
          <w:b/>
        </w:rPr>
        <w:t xml:space="preserve"> </w:t>
      </w:r>
    </w:p>
    <w:p w14:paraId="18346CF6" w14:textId="77777777" w:rsidR="00244178" w:rsidRDefault="00244178" w:rsidP="00244178">
      <w:pPr>
        <w:ind w:left="0" w:firstLine="0"/>
        <w:jc w:val="both"/>
        <w:rPr>
          <w:b/>
        </w:rPr>
      </w:pPr>
    </w:p>
    <w:p w14:paraId="2E44DA55" w14:textId="77777777" w:rsidR="00244178" w:rsidRPr="00244178" w:rsidRDefault="00244178" w:rsidP="00244178">
      <w:pPr>
        <w:ind w:left="0" w:firstLine="0"/>
        <w:jc w:val="center"/>
        <w:rPr>
          <w:b/>
          <w:sz w:val="24"/>
          <w:szCs w:val="24"/>
          <w:u w:val="single"/>
        </w:rPr>
      </w:pPr>
      <w:r w:rsidRPr="00244178">
        <w:rPr>
          <w:b/>
          <w:sz w:val="24"/>
          <w:szCs w:val="24"/>
          <w:u w:val="single"/>
        </w:rPr>
        <w:t>Přínos pro město: nová pracovní místa a spolupráce v oblasti podpory sportu a kultury</w:t>
      </w:r>
    </w:p>
    <w:p w14:paraId="2278B4DD" w14:textId="77777777" w:rsidR="00244178" w:rsidRDefault="003F1BEA" w:rsidP="00101AC4">
      <w:pPr>
        <w:ind w:left="0" w:firstLine="0"/>
        <w:jc w:val="both"/>
      </w:pPr>
      <w:r>
        <w:tab/>
      </w:r>
    </w:p>
    <w:p w14:paraId="0BBF4ECA" w14:textId="16485F9B" w:rsidR="003F1BEA" w:rsidRDefault="003F1BEA" w:rsidP="00244178">
      <w:pPr>
        <w:ind w:left="0" w:firstLine="708"/>
        <w:jc w:val="both"/>
      </w:pPr>
      <w:r>
        <w:t xml:space="preserve">O příchod strategického partnera </w:t>
      </w:r>
      <w:r w:rsidR="00E80163">
        <w:t xml:space="preserve">a investora </w:t>
      </w:r>
      <w:r>
        <w:t>do průmyslové zóny –</w:t>
      </w:r>
      <w:r w:rsidR="00F77BFC">
        <w:t xml:space="preserve"> západ</w:t>
      </w:r>
      <w:r w:rsidR="000460CF">
        <w:t xml:space="preserve"> </w:t>
      </w:r>
      <w:r w:rsidR="00CB5A9C" w:rsidRPr="00CB5A9C">
        <w:t xml:space="preserve">v areálu společnosti </w:t>
      </w:r>
      <w:proofErr w:type="spellStart"/>
      <w:r w:rsidR="00CB5A9C" w:rsidRPr="00CB5A9C">
        <w:t>Accolade</w:t>
      </w:r>
      <w:proofErr w:type="spellEnd"/>
      <w:r w:rsidR="00CB5A9C" w:rsidRPr="00CB5A9C">
        <w:t xml:space="preserve"> </w:t>
      </w:r>
      <w:r>
        <w:t>d</w:t>
      </w:r>
      <w:r w:rsidR="00F77BFC">
        <w:t>louhodobě usilovalo</w:t>
      </w:r>
      <w:r>
        <w:t xml:space="preserve"> vedení města</w:t>
      </w:r>
      <w:r w:rsidR="000460CF">
        <w:t xml:space="preserve"> Zdice</w:t>
      </w:r>
      <w:r w:rsidR="005D777B">
        <w:t xml:space="preserve"> v čele se starostou Přemyslem Landou</w:t>
      </w:r>
      <w:r w:rsidR="00AC4EE2">
        <w:t xml:space="preserve"> (Jistota a budoucnost)</w:t>
      </w:r>
      <w:r>
        <w:t xml:space="preserve">. </w:t>
      </w:r>
      <w:r w:rsidR="005D777B">
        <w:t>Moderní prostory průmyslového areálu</w:t>
      </w:r>
      <w:r w:rsidR="005D777B" w:rsidRPr="005D777B">
        <w:t xml:space="preserve"> poskytují kvalitní pracovní zázemí pro více než 130 zaměstnanců a zároveň vytvářejí prostor pro další rozvoj společnosti</w:t>
      </w:r>
      <w:r w:rsidR="005D777B">
        <w:t>.</w:t>
      </w:r>
      <w:r w:rsidR="005D777B" w:rsidRPr="005D777B">
        <w:t xml:space="preserve"> </w:t>
      </w:r>
      <w:r>
        <w:t xml:space="preserve">Starosta města Zdice Přemysl Landa (Jistota a budoucnost) </w:t>
      </w:r>
      <w:r w:rsidR="00CB5A9C">
        <w:t>vítá</w:t>
      </w:r>
      <w:r>
        <w:t xml:space="preserve"> nové působení </w:t>
      </w:r>
      <w:r w:rsidR="004D68F0" w:rsidRPr="004D68F0">
        <w:t xml:space="preserve">Toyota </w:t>
      </w:r>
      <w:proofErr w:type="spellStart"/>
      <w:r w:rsidR="004D68F0" w:rsidRPr="004D68F0">
        <w:t>Material</w:t>
      </w:r>
      <w:proofErr w:type="spellEnd"/>
      <w:r w:rsidR="004D68F0" w:rsidRPr="004D68F0">
        <w:t xml:space="preserve"> </w:t>
      </w:r>
      <w:proofErr w:type="spellStart"/>
      <w:r w:rsidR="004D68F0" w:rsidRPr="004D68F0">
        <w:t>Handling</w:t>
      </w:r>
      <w:proofErr w:type="spellEnd"/>
      <w:r w:rsidR="004D68F0" w:rsidRPr="004D68F0">
        <w:t xml:space="preserve"> CZ</w:t>
      </w:r>
      <w:r w:rsidR="00F77BFC">
        <w:t xml:space="preserve"> </w:t>
      </w:r>
      <w:r w:rsidR="00CB5A9C">
        <w:t>ve Zdicích, protože bu</w:t>
      </w:r>
      <w:r w:rsidR="005D777B">
        <w:t>de mít významný</w:t>
      </w:r>
      <w:r w:rsidR="00CB5A9C">
        <w:t xml:space="preserve"> p</w:t>
      </w:r>
      <w:r w:rsidR="005D777B">
        <w:t>řínos</w:t>
      </w:r>
      <w:r w:rsidR="00CB5A9C">
        <w:t xml:space="preserve"> pr</w:t>
      </w:r>
      <w:r w:rsidR="00101AC4">
        <w:t>o další rozvoj města a to</w:t>
      </w:r>
      <w:r w:rsidR="00224F71">
        <w:t xml:space="preserve"> především z </w:t>
      </w:r>
      <w:r w:rsidR="00CB5A9C">
        <w:t>hlediska vytvoření nových pracovních míst</w:t>
      </w:r>
      <w:r w:rsidR="00224F71">
        <w:t xml:space="preserve"> a </w:t>
      </w:r>
      <w:r w:rsidR="00E80163">
        <w:t>spolupráce</w:t>
      </w:r>
      <w:r w:rsidR="00E80163" w:rsidRPr="00E80163">
        <w:t xml:space="preserve"> v oblasti </w:t>
      </w:r>
      <w:r w:rsidR="00E80163">
        <w:t xml:space="preserve">podpory sportu a </w:t>
      </w:r>
      <w:r w:rsidR="00E80163" w:rsidRPr="00E80163">
        <w:t>kultury</w:t>
      </w:r>
      <w:r w:rsidR="00CB5A9C" w:rsidRPr="00E80163">
        <w:t>.</w:t>
      </w:r>
    </w:p>
    <w:p w14:paraId="453E6051" w14:textId="77777777" w:rsidR="006B3D1A" w:rsidRDefault="006B3D1A" w:rsidP="00244178">
      <w:pPr>
        <w:ind w:left="0" w:firstLine="708"/>
        <w:jc w:val="both"/>
      </w:pPr>
    </w:p>
    <w:p w14:paraId="0501E177" w14:textId="77777777" w:rsidR="00244178" w:rsidRDefault="006B3D1A" w:rsidP="006B3D1A">
      <w:pPr>
        <w:ind w:left="0" w:firstLin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TOYOTA je s</w:t>
      </w:r>
      <w:r w:rsidRPr="006B3D1A">
        <w:rPr>
          <w:b/>
          <w:sz w:val="24"/>
          <w:szCs w:val="24"/>
          <w:u w:val="single"/>
        </w:rPr>
        <w:t>tabilní a perspektivní firma</w:t>
      </w:r>
      <w:r w:rsidR="00244178" w:rsidRPr="006B3D1A">
        <w:rPr>
          <w:b/>
          <w:sz w:val="24"/>
          <w:szCs w:val="24"/>
          <w:u w:val="single"/>
        </w:rPr>
        <w:t xml:space="preserve"> </w:t>
      </w:r>
      <w:r w:rsidRPr="006B3D1A">
        <w:rPr>
          <w:b/>
          <w:sz w:val="24"/>
          <w:szCs w:val="24"/>
          <w:u w:val="single"/>
        </w:rPr>
        <w:t>otevřená</w:t>
      </w:r>
      <w:r w:rsidR="00244178" w:rsidRPr="006B3D1A">
        <w:rPr>
          <w:b/>
          <w:sz w:val="24"/>
          <w:szCs w:val="24"/>
          <w:u w:val="single"/>
        </w:rPr>
        <w:t xml:space="preserve"> ke spolupráci s městem a jeho občany</w:t>
      </w:r>
    </w:p>
    <w:p w14:paraId="34334422" w14:textId="77777777" w:rsidR="006B3D1A" w:rsidRPr="006B3D1A" w:rsidRDefault="006B3D1A" w:rsidP="006B3D1A">
      <w:pPr>
        <w:ind w:left="0" w:firstLine="0"/>
        <w:jc w:val="center"/>
        <w:rPr>
          <w:b/>
          <w:sz w:val="24"/>
          <w:szCs w:val="24"/>
          <w:u w:val="single"/>
        </w:rPr>
      </w:pPr>
    </w:p>
    <w:p w14:paraId="2DC9A525" w14:textId="77777777" w:rsidR="00CB5A9C" w:rsidRDefault="00CB5A9C" w:rsidP="00101AC4">
      <w:pPr>
        <w:ind w:left="0" w:firstLine="0"/>
        <w:jc w:val="both"/>
      </w:pPr>
      <w:r>
        <w:t xml:space="preserve">„Jsem rád, že jsme se </w:t>
      </w:r>
      <w:r w:rsidR="00E80163">
        <w:t xml:space="preserve">díky iniciativě pana starosty </w:t>
      </w:r>
      <w:r w:rsidR="00E80163" w:rsidRPr="00E80163">
        <w:t xml:space="preserve">dohodli </w:t>
      </w:r>
      <w:r>
        <w:t xml:space="preserve">s jednatelem </w:t>
      </w:r>
      <w:r w:rsidRPr="00CB5A9C">
        <w:t xml:space="preserve">společnosti Toyota </w:t>
      </w:r>
      <w:proofErr w:type="spellStart"/>
      <w:r w:rsidRPr="00CB5A9C">
        <w:t>Material</w:t>
      </w:r>
      <w:proofErr w:type="spellEnd"/>
      <w:r w:rsidRPr="00CB5A9C">
        <w:t xml:space="preserve"> </w:t>
      </w:r>
      <w:proofErr w:type="spellStart"/>
      <w:r w:rsidRPr="00CB5A9C">
        <w:t>Handling</w:t>
      </w:r>
      <w:proofErr w:type="spellEnd"/>
      <w:r w:rsidRPr="00CB5A9C">
        <w:t xml:space="preserve"> CZ</w:t>
      </w:r>
      <w:r>
        <w:t xml:space="preserve"> Františkem Mikešem na umístění sídla společnosti </w:t>
      </w:r>
      <w:r w:rsidR="005D777B">
        <w:t>ve Zdicích. To</w:t>
      </w:r>
      <w:r>
        <w:t xml:space="preserve"> bude mít pozitivní dopad na </w:t>
      </w:r>
      <w:r w:rsidR="00224F71">
        <w:t>navýšení daňových příjmů</w:t>
      </w:r>
      <w:r>
        <w:t xml:space="preserve"> do rozpočtu města</w:t>
      </w:r>
      <w:r w:rsidR="005D777B">
        <w:t>. Důležité je, že se jedná o stabilní a perspektivní firmu</w:t>
      </w:r>
      <w:r w:rsidR="00E80163">
        <w:t xml:space="preserve"> </w:t>
      </w:r>
      <w:r w:rsidR="00224F71">
        <w:t>otevřenou ke spolupráci s městem a jeho občany</w:t>
      </w:r>
      <w:r w:rsidR="00F86159">
        <w:t>. Navíc její zaměření odpovídá představám vedení m</w:t>
      </w:r>
      <w:r w:rsidR="00101AC4">
        <w:t xml:space="preserve">ěsta. Výrobu, opravárenství a průmyslové zaměření upřednostňujeme před </w:t>
      </w:r>
      <w:r w:rsidR="00F86159">
        <w:t xml:space="preserve"> </w:t>
      </w:r>
      <w:r w:rsidR="00101AC4">
        <w:t>působením logistických firem, jejichž sklady nemají pro rozvoj města a pracovních míst přidanou hodnotu</w:t>
      </w:r>
      <w:r w:rsidR="00D63919">
        <w:t>“</w:t>
      </w:r>
      <w:r w:rsidR="00101AC4">
        <w:t xml:space="preserve">, </w:t>
      </w:r>
      <w:r w:rsidR="00E80163">
        <w:t>uvedl místostarosta města Zdice Richard Dolejš (Jistota a budoucnost)</w:t>
      </w:r>
      <w:r>
        <w:t xml:space="preserve">. </w:t>
      </w:r>
    </w:p>
    <w:p w14:paraId="2BD13949" w14:textId="77777777" w:rsidR="006B3D1A" w:rsidRDefault="006B3D1A" w:rsidP="00101AC4">
      <w:pPr>
        <w:ind w:left="0" w:firstLine="0"/>
        <w:jc w:val="both"/>
      </w:pPr>
    </w:p>
    <w:p w14:paraId="148F6BE1" w14:textId="77777777" w:rsidR="006B3D1A" w:rsidRPr="006B3D1A" w:rsidRDefault="006B3D1A" w:rsidP="006B3D1A">
      <w:pPr>
        <w:ind w:left="0" w:firstLine="0"/>
        <w:jc w:val="center"/>
        <w:rPr>
          <w:b/>
          <w:sz w:val="24"/>
          <w:szCs w:val="24"/>
          <w:u w:val="single"/>
        </w:rPr>
      </w:pPr>
      <w:r w:rsidRPr="006B3D1A">
        <w:rPr>
          <w:b/>
          <w:bCs/>
          <w:iCs/>
          <w:sz w:val="24"/>
          <w:szCs w:val="24"/>
          <w:u w:val="single"/>
        </w:rPr>
        <w:t>Město Zdice nepočítá s dalším rozšiřováním průmyslových zón nad rámec územního plánu</w:t>
      </w:r>
    </w:p>
    <w:p w14:paraId="5D2A5FB8" w14:textId="77777777" w:rsidR="006B3D1A" w:rsidRDefault="006B3D1A" w:rsidP="00101AC4">
      <w:pPr>
        <w:ind w:left="0" w:firstLine="0"/>
        <w:jc w:val="both"/>
      </w:pPr>
    </w:p>
    <w:p w14:paraId="3DA6EC89" w14:textId="77777777" w:rsidR="000D7EAA" w:rsidRPr="000D7EAA" w:rsidRDefault="00D63919" w:rsidP="000D7EAA">
      <w:pPr>
        <w:ind w:left="0" w:firstLine="0"/>
        <w:jc w:val="both"/>
        <w:rPr>
          <w:bCs/>
          <w:iCs/>
        </w:rPr>
      </w:pPr>
      <w:r>
        <w:tab/>
        <w:t xml:space="preserve">Starosta města Zdice </w:t>
      </w:r>
      <w:r w:rsidR="000D7EAA">
        <w:t>Přemysl Landa</w:t>
      </w:r>
      <w:r w:rsidR="00AC4EE2" w:rsidRPr="00AC4EE2">
        <w:t xml:space="preserve"> </w:t>
      </w:r>
      <w:r w:rsidR="000D7EAA">
        <w:t>zároveň</w:t>
      </w:r>
      <w:r w:rsidR="00AC4EE2">
        <w:t xml:space="preserve"> připomněl, že </w:t>
      </w:r>
      <w:r w:rsidR="00AC4EE2" w:rsidRPr="000D7EAA">
        <w:rPr>
          <w:bCs/>
          <w:iCs/>
        </w:rPr>
        <w:t>v</w:t>
      </w:r>
      <w:r w:rsidR="00A97609" w:rsidRPr="000D7EAA">
        <w:rPr>
          <w:bCs/>
          <w:iCs/>
        </w:rPr>
        <w:t>ed</w:t>
      </w:r>
      <w:r w:rsidR="00AC4EE2" w:rsidRPr="000D7EAA">
        <w:rPr>
          <w:bCs/>
          <w:iCs/>
        </w:rPr>
        <w:t xml:space="preserve">ení města Zdice do budoucnosti již nepočítá s dalším rozšiřováním </w:t>
      </w:r>
      <w:r w:rsidR="000D7EAA" w:rsidRPr="000D7EAA">
        <w:rPr>
          <w:bCs/>
          <w:iCs/>
        </w:rPr>
        <w:t xml:space="preserve">zastavitelné plochy v průmyslové zóně Zdice – západ a dalšími </w:t>
      </w:r>
      <w:r w:rsidR="00244178">
        <w:rPr>
          <w:bCs/>
          <w:iCs/>
        </w:rPr>
        <w:t>úpravami</w:t>
      </w:r>
      <w:r w:rsidR="000D7EAA" w:rsidRPr="000D7EAA">
        <w:rPr>
          <w:bCs/>
          <w:iCs/>
        </w:rPr>
        <w:t xml:space="preserve"> nad rámec současného územního plánu.</w:t>
      </w:r>
    </w:p>
    <w:p w14:paraId="47CD23AD" w14:textId="77777777" w:rsidR="00425574" w:rsidRDefault="00425574" w:rsidP="000D7EAA">
      <w:pPr>
        <w:ind w:left="0" w:firstLine="0"/>
        <w:jc w:val="both"/>
        <w:rPr>
          <w:bCs/>
          <w:iCs/>
        </w:rPr>
      </w:pPr>
    </w:p>
    <w:p w14:paraId="23DE90DF" w14:textId="77777777" w:rsidR="000D7EAA" w:rsidRDefault="000D7EAA" w:rsidP="000D7EAA">
      <w:pPr>
        <w:ind w:left="0" w:firstLine="0"/>
        <w:jc w:val="both"/>
        <w:rPr>
          <w:bCs/>
          <w:iCs/>
        </w:rPr>
      </w:pPr>
      <w:r w:rsidRPr="000D7EAA">
        <w:rPr>
          <w:bCs/>
          <w:iCs/>
        </w:rPr>
        <w:t>Podrobnosti na str.</w:t>
      </w:r>
      <w:r>
        <w:rPr>
          <w:bCs/>
          <w:iCs/>
        </w:rPr>
        <w:t xml:space="preserve"> </w:t>
      </w:r>
      <w:r w:rsidR="00425574">
        <w:rPr>
          <w:bCs/>
          <w:iCs/>
        </w:rPr>
        <w:t>4 – 5</w:t>
      </w:r>
    </w:p>
    <w:p w14:paraId="2C687981" w14:textId="77777777" w:rsidR="00425574" w:rsidRPr="000D7EAA" w:rsidRDefault="00425574" w:rsidP="00425574">
      <w:pPr>
        <w:ind w:left="0" w:firstLine="0"/>
        <w:jc w:val="both"/>
        <w:rPr>
          <w:b/>
          <w:bCs/>
          <w:iCs/>
        </w:rPr>
      </w:pPr>
      <w:r w:rsidRPr="000D7EAA">
        <w:rPr>
          <w:b/>
          <w:bCs/>
          <w:iCs/>
        </w:rPr>
        <w:t>REDZN</w:t>
      </w:r>
    </w:p>
    <w:p w14:paraId="3F0A1012" w14:textId="77777777" w:rsidR="00425574" w:rsidRPr="000D7EAA" w:rsidRDefault="00425574" w:rsidP="000D7EAA">
      <w:pPr>
        <w:ind w:left="0" w:firstLine="0"/>
        <w:jc w:val="both"/>
        <w:rPr>
          <w:bCs/>
          <w:iCs/>
        </w:rPr>
      </w:pPr>
    </w:p>
    <w:sectPr w:rsidR="00425574" w:rsidRPr="000D7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8B"/>
    <w:rsid w:val="000460CF"/>
    <w:rsid w:val="000D7EAA"/>
    <w:rsid w:val="00101AC4"/>
    <w:rsid w:val="00224F71"/>
    <w:rsid w:val="00244178"/>
    <w:rsid w:val="00383A0C"/>
    <w:rsid w:val="003F1BEA"/>
    <w:rsid w:val="00425574"/>
    <w:rsid w:val="004D68F0"/>
    <w:rsid w:val="004F366A"/>
    <w:rsid w:val="005D777B"/>
    <w:rsid w:val="006636D0"/>
    <w:rsid w:val="00674C10"/>
    <w:rsid w:val="006B3D1A"/>
    <w:rsid w:val="006D3D4C"/>
    <w:rsid w:val="008519E5"/>
    <w:rsid w:val="00A97609"/>
    <w:rsid w:val="00AC4EE2"/>
    <w:rsid w:val="00BF6F8B"/>
    <w:rsid w:val="00CB5A9C"/>
    <w:rsid w:val="00D63919"/>
    <w:rsid w:val="00E80163"/>
    <w:rsid w:val="00F77BFC"/>
    <w:rsid w:val="00F8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839D"/>
  <w15:chartTrackingRefBased/>
  <w15:docId w15:val="{BC2C5AE9-22FD-40C1-9F28-3759C5BF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Šustrová</cp:lastModifiedBy>
  <cp:revision>2</cp:revision>
  <dcterms:created xsi:type="dcterms:W3CDTF">2026-04-23T12:35:00Z</dcterms:created>
  <dcterms:modified xsi:type="dcterms:W3CDTF">2026-04-23T12:35:00Z</dcterms:modified>
</cp:coreProperties>
</file>